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evelation-8"/>
    <w:p>
      <w:pPr>
        <w:pStyle w:val="Heading1"/>
      </w:pPr>
      <w:r>
        <w:t xml:space="preserve">Homiletics Analysis: Revelation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8 opens the seventh seal, which does not immediately unleash judgment but instead produces silence in heaven for half an hour — a breathtaking pause that frames everything that follows. John then sees seven angels given seven trumpets, but before the trumpets sound, an eighth angel stands at the golden altar with a golden censer. The angel offers much incense mingled with the prayers of all the saints before God — and then takes fire from the altar and hurls it to the earth, producing thunder, lightning, earthquakes, and voices. Only then do the first four angels sound their trumpets, each one unleashing a devastating cosmic judgment: a third of the earth burned up, a third of the sea turned to blood, a third of the waters made bitter (Wormwood), and a third of the sun, moon, and stars struck dark. The chapter closes with an eagle crying</w:t>
      </w:r>
      <w:r>
        <w:t xml:space="preserve"> </w:t>
      </w:r>
      <w:r>
        <w:t xml:space="preserve">“Woe, woe, woe”</w:t>
      </w:r>
      <w:r>
        <w:t xml:space="preserve"> </w:t>
      </w:r>
      <w:r>
        <w:t xml:space="preserve">to the inhabitants of the earth as three remaining trumpets await sounding.</w:t>
      </w:r>
    </w:p>
    <w:p>
      <w:pPr>
        <w:pStyle w:val="BodyText"/>
      </w:pPr>
      <w:r>
        <w:rPr>
          <w:b/>
          <w:bCs/>
        </w:rPr>
        <w:t xml:space="preserve">This Text — Intent</w:t>
      </w:r>
    </w:p>
    <w:p>
      <w:pPr>
        <w:pStyle w:val="BodyText"/>
      </w:pPr>
      <w:r>
        <w:t xml:space="preserve">God is seeking to accomplish two simultaneous effects through this passage: first, to assure suffering believers that their prayers are not disappearing into the void but are being received, held, and acted upon by God Himself — and that the very judgments falling on their persecutors are the answers to those prayers. Second, to confront those who remain in rebellion by demonstrating that cosmic judgment is not random catastrophe but the deliberate, measured, and escalating response of a holy God who will not be ignored. The silence in heaven is not emptiness — it is the reverent hush before the throne acts. This passage is designed to produce in the believer a renewed confidence in the efficacy of prayer and in the certainty of divine justice, and in the wavering reader a sobered reckoning with the seriousness of God’s holiness.</w:t>
      </w:r>
    </w:p>
    <w:p>
      <w:r>
        <w:pict>
          <v:rect style="width:0;height:1.5pt" o:hralign="center" o:hrstd="t" o:hr="t"/>
        </w:pict>
      </w:r>
    </w:p>
    <w:p>
      <w:pPr>
        <w:pStyle w:val="FirstParagraph"/>
      </w:pPr>
      <w:r>
        <w:rPr>
          <w:b/>
          <w:bCs/>
        </w:rPr>
        <w:t xml:space="preserve">Subject Sentence:</w:t>
      </w:r>
      <w:r>
        <w:t xml:space="preserve"> </w:t>
      </w:r>
      <w:r>
        <w:t xml:space="preserve">The seventh seal opens — heaven pauses, the saints’ prayers are offered, and God’s measured trumpet-judgments begin.</w:t>
      </w:r>
    </w:p>
    <w:p>
      <w:r>
        <w:pict>
          <v:rect style="width:0;height:1.5pt" o:hralign="center" o:hrstd="t" o:hr="t"/>
        </w:pict>
      </w:r>
    </w:p>
    <w:p>
      <w:pPr>
        <w:pStyle w:val="FirstParagraph"/>
      </w:pPr>
      <w:r>
        <w:rPr>
          <w:b/>
          <w:bCs/>
        </w:rPr>
        <w:t xml:space="preserve">Primary Claim:</w:t>
      </w:r>
      <w:r>
        <w:t xml:space="preserve"> </w:t>
      </w:r>
      <w:r>
        <w:t xml:space="preserve">God is assuring His suffering, praying people that their cries have been heard and are being answered — even now the altar-fire of divine justice is being hurled to the earth on their behalf, and no force in creation can delay or deflect what God has set in motion.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Trumpets: Literal or Symbolic?</w:t>
      </w:r>
    </w:p>
    <w:p>
      <w:pPr>
        <w:pStyle w:val="BodyText"/>
      </w:pPr>
      <w:r>
        <w:t xml:space="preserve">The most significant interpretive divide on this chapter runs between those who read the trumpet-judgments as future literal cosmic events and those who read them as symbolic portrayals of God’s judgment operating throughout the present age. Dispensational interpreters typically insist that hail and fire mingled with blood destroying a literal third of the earth’s vegetation, a literal third of the sea, and a literal third of the sun’s light must be read as specific, quantified, sequential events during a future tribulation period. The numerical precision (</w:t>
      </w:r>
      <w:r>
        <w:t xml:space="preserve">“a third”</w:t>
      </w:r>
      <w:r>
        <w:t xml:space="preserve">) becomes evidence of literal fulfillment rather than rhetorical framing.</w:t>
      </w:r>
    </w:p>
    <w:p>
      <w:pPr>
        <w:pStyle w:val="BodyText"/>
      </w:pPr>
      <w:r>
        <w:t xml:space="preserve">This reading must be</w:t>
      </w:r>
      <w:r>
        <w:t xml:space="preserve"> </w:t>
      </w:r>
      <w:r>
        <w:rPr>
          <w:i/>
          <w:iCs/>
        </w:rPr>
        <w:t xml:space="preserve">qualified</w:t>
      </w:r>
      <w:r>
        <w:t xml:space="preserve"> </w:t>
      </w:r>
      <w:r>
        <w:t xml:space="preserve">without being simply dismissed. It takes seriously the text’s concreteness and resists the dissolving of Revelation’s imagery into pure allegory. However, Revelation is an apocalyptic-prophetic text operating deliberately within an established Old Testament symbolic register. The</w:t>
      </w:r>
      <w:r>
        <w:t xml:space="preserve"> </w:t>
      </w:r>
      <w:r>
        <w:t xml:space="preserve">“third”</w:t>
      </w:r>
      <w:r>
        <w:t xml:space="preserve"> </w:t>
      </w:r>
      <w:r>
        <w:t xml:space="preserve">language throughout the trumpets echoes Ezekiel’s judgment oracles (Ezekiel 5:1–12), where thirds are instruments of literary, proportional judgment — not actuarial data. The trumpet-judgments deliberately recall the Egyptian plagues (blood, darkness, locust-imagery later in chapter 9), and those plagues were real events narrated without the</w:t>
      </w:r>
      <w:r>
        <w:t xml:space="preserve"> </w:t>
      </w:r>
      <w:r>
        <w:t xml:space="preserve">“third”</w:t>
      </w:r>
      <w:r>
        <w:t xml:space="preserve"> </w:t>
      </w:r>
      <w:r>
        <w:t xml:space="preserve">qualifier. The qualifier here signals that these trumpet-judgments are</w:t>
      </w:r>
      <w:r>
        <w:t xml:space="preserve"> </w:t>
      </w:r>
      <w:r>
        <w:rPr>
          <w:i/>
          <w:iCs/>
        </w:rPr>
        <w:t xml:space="preserve">partial</w:t>
      </w:r>
      <w:r>
        <w:t xml:space="preserve"> </w:t>
      </w:r>
      <w:r>
        <w:t xml:space="preserve">— deliberate, restrained, calibrated warnings that fall short of final total judgment, which arrives only in the bowls of chapter 16. The text is conveying the</w:t>
      </w:r>
      <w:r>
        <w:t xml:space="preserve"> </w:t>
      </w:r>
      <w:r>
        <w:rPr>
          <w:i/>
          <w:iCs/>
        </w:rPr>
        <w:t xml:space="preserve">character</w:t>
      </w:r>
      <w:r>
        <w:t xml:space="preserve"> </w:t>
      </w:r>
      <w:r>
        <w:t xml:space="preserve">of God’s response — graduated, certain, and escalating — not supplying a naturalist’s report of atmospheric phenomena.</w:t>
      </w:r>
    </w:p>
    <w:p>
      <w:pPr>
        <w:pStyle w:val="BodyText"/>
      </w:pPr>
      <w:r>
        <w:t xml:space="preserve">The Reformed-historic reading understands the trumpets as depicting God’s providential judgments operating throughout the inter-advent age (with intensification toward the end), framed in apocalyptic imagery designed to convey certainty and severity rather than predictive chronological sequence. This reading best accounts for the OT intertextual density, the nature of apocalyptic genre, and the pastoral context of the original readers — believers suffering under Roman imperial power, not distant observers charting end-times events.</w:t>
      </w:r>
    </w:p>
    <w:p>
      <w:pPr>
        <w:pStyle w:val="BodyText"/>
      </w:pPr>
      <w:r>
        <w:rPr>
          <w:b/>
          <w:bCs/>
        </w:rPr>
        <w:t xml:space="preserve">The Prayers of the Saints: Whose Prayers?</w:t>
      </w:r>
    </w:p>
    <w:p>
      <w:pPr>
        <w:pStyle w:val="BodyText"/>
      </w:pPr>
      <w:r>
        <w:t xml:space="preserve">A secondary question concerns the identity of the saints whose prayers are offered. Some interpreters (notably certain dispensational readers) restrict these to tribulation martyrs or a future believing remnant distinct from the church. The text offers no such restriction. The phrase</w:t>
      </w:r>
      <w:r>
        <w:t xml:space="preserve"> </w:t>
      </w:r>
      <w:r>
        <w:t xml:space="preserve">“prayers of all the saints”</w:t>
      </w:r>
      <w:r>
        <w:t xml:space="preserve"> </w:t>
      </w:r>
      <w:r>
        <w:t xml:space="preserve">is as comprehensive as possible, and the incense-and-prayer imagery echoes Psalm 141:2 and Luke 1:10 — the prayers of God’s covenant people across all ages. The Reformed reading correctly receives this: the prayers of the persecuted church throughout history — including the</w:t>
      </w:r>
      <w:r>
        <w:t xml:space="preserve"> </w:t>
      </w:r>
      <w:r>
        <w:t xml:space="preserve">“How long, O Lord?”</w:t>
      </w:r>
      <w:r>
        <w:t xml:space="preserve"> </w:t>
      </w:r>
      <w:r>
        <w:t xml:space="preserve">cry of Revelation 6:10 — are the very prayers being answered in the trumpet sequence. This reading is to be</w:t>
      </w:r>
      <w:r>
        <w:t xml:space="preserve"> </w:t>
      </w:r>
      <w:r>
        <w:rPr>
          <w:b/>
          <w:bCs/>
        </w:rPr>
        <w:t xml:space="preserve">acknowledged and affirmed</w:t>
      </w:r>
      <w:r>
        <w:t xml:space="preserve"> </w:t>
      </w:r>
      <w:r>
        <w:t xml:space="preserve">as the plain force of the text. The altar scene is God’s answer to the prayers of chapter 6 — and that continuity is structurally essential to the book’s argument.</w:t>
      </w:r>
    </w:p>
    <w:p>
      <w:pPr>
        <w:pStyle w:val="BodyText"/>
      </w:pPr>
      <w:r>
        <w:rPr>
          <w:b/>
          <w:bCs/>
        </w:rPr>
        <w:t xml:space="preserve">The Half-Hour Silence: What Is It?</w:t>
      </w:r>
    </w:p>
    <w:p>
      <w:pPr>
        <w:pStyle w:val="BodyText"/>
      </w:pPr>
      <w:r>
        <w:t xml:space="preserve">Interpretations of the half-hour silence range from a liturgical pause of anticipation (a standard Jewish understanding of silence before the divine throne in apocalyptic literature, e.g., 4 Ezra), to a dramatic literary device marking the transition from the seal-series to the trumpet-series, to a literalized prophetic interval. The text gives no indication it is a chronological unit — it is clearly a dramatic, rhetorical pause: the silence of heaven itself, arrested before the immensity of what is about to occur. The Reformed reading rightly reads this as a literary-theological device conveying the gravity and sovereignty of God’s measured response — not a calendar unit to be calculated. Any reading that moves to calculate</w:t>
      </w:r>
      <w:r>
        <w:t xml:space="preserve"> </w:t>
      </w:r>
      <w:r>
        <w:t xml:space="preserve">“half an hour of heavenly time”</w:t>
      </w:r>
      <w:r>
        <w:t xml:space="preserve"> </w:t>
      </w:r>
      <w:r>
        <w:t xml:space="preserve">has departed from the text’s own genre signals.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Revelation 6:9–11</w:t>
      </w:r>
      <w:r>
        <w:t xml:space="preserve"> </w:t>
      </w:r>
      <w:r>
        <w:t xml:space="preserve">— The souls of the martyrs crying</w:t>
      </w:r>
      <w:r>
        <w:t xml:space="preserve"> </w:t>
      </w:r>
      <w:r>
        <w:t xml:space="preserve">“How long, O Lord?”</w:t>
      </w:r>
      <w:r>
        <w:t xml:space="preserve"> </w:t>
      </w:r>
      <w:r>
        <w:t xml:space="preserve">directly anticipate the altar scene of 8:3–5; the trumpet judgments are God’s answer to those prayers, establishing the structural link between intercession and divine action.</w:t>
      </w:r>
    </w:p>
    <w:p>
      <w:pPr>
        <w:numPr>
          <w:ilvl w:val="0"/>
          <w:numId w:val="1001"/>
        </w:numPr>
      </w:pPr>
      <w:r>
        <w:rPr>
          <w:b/>
          <w:bCs/>
        </w:rPr>
        <w:t xml:space="preserve">Exodus 7–10</w:t>
      </w:r>
      <w:r>
        <w:t xml:space="preserve"> </w:t>
      </w:r>
      <w:r>
        <w:t xml:space="preserve">— The Egyptian plagues provide the primary intertextual frame for the trumpet-judgments: water to blood, darkness, hail and fire. The deliberate echo signals that these are covenant-judgment events, not random catastrophes — God acting as He has always acted when His people are oppressed.</w:t>
      </w:r>
    </w:p>
    <w:p>
      <w:pPr>
        <w:numPr>
          <w:ilvl w:val="0"/>
          <w:numId w:val="1001"/>
        </w:numPr>
      </w:pPr>
      <w:r>
        <w:rPr>
          <w:b/>
          <w:bCs/>
        </w:rPr>
        <w:t xml:space="preserve">Ezekiel 5:1–12</w:t>
      </w:r>
      <w:r>
        <w:t xml:space="preserve"> </w:t>
      </w:r>
      <w:r>
        <w:t xml:space="preserve">— The</w:t>
      </w:r>
      <w:r>
        <w:t xml:space="preserve"> </w:t>
      </w:r>
      <w:r>
        <w:t xml:space="preserve">“thirds”</w:t>
      </w:r>
      <w:r>
        <w:t xml:space="preserve"> </w:t>
      </w:r>
      <w:r>
        <w:t xml:space="preserve">language in judgment appears here, establishing that proportional, calibrated judgment imagery is a standard prophetic idiom for God’s measured, graduated wrath — not a literal actuarial measurement.</w:t>
      </w:r>
    </w:p>
    <w:p>
      <w:pPr>
        <w:numPr>
          <w:ilvl w:val="0"/>
          <w:numId w:val="1001"/>
        </w:numPr>
      </w:pPr>
      <w:r>
        <w:rPr>
          <w:b/>
          <w:bCs/>
        </w:rPr>
        <w:t xml:space="preserve">Psalm 141:2</w:t>
      </w:r>
      <w:r>
        <w:t xml:space="preserve"> </w:t>
      </w:r>
      <w:r>
        <w:t xml:space="preserve">—</w:t>
      </w:r>
      <w:r>
        <w:t xml:space="preserve"> </w:t>
      </w:r>
      <w:r>
        <w:t xml:space="preserve">“Let my prayer be counted as incense before you”</w:t>
      </w:r>
      <w:r>
        <w:t xml:space="preserve"> </w:t>
      </w:r>
      <w:r>
        <w:t xml:space="preserve">— the altar-intercession scene in 8:3–5 visually fulfills this exact image; the prayers of the saints are literally presented as incense before the throne.</w:t>
      </w:r>
    </w:p>
    <w:p>
      <w:pPr>
        <w:numPr>
          <w:ilvl w:val="0"/>
          <w:numId w:val="1001"/>
        </w:numPr>
      </w:pPr>
      <w:r>
        <w:rPr>
          <w:b/>
          <w:bCs/>
        </w:rPr>
        <w:t xml:space="preserve">Zechariah 2:13</w:t>
      </w:r>
      <w:r>
        <w:t xml:space="preserve"> </w:t>
      </w:r>
      <w:r>
        <w:t xml:space="preserve">—</w:t>
      </w:r>
      <w:r>
        <w:t xml:space="preserve"> </w:t>
      </w:r>
      <w:r>
        <w:t xml:space="preserve">“Be silent, all flesh, before the LORD, for He has roused Himself from His holy dwelling”</w:t>
      </w:r>
      <w:r>
        <w:t xml:space="preserve"> </w:t>
      </w:r>
      <w:r>
        <w:t xml:space="preserve">— the closest OT parallel to the heaven-silence of 8:1; silence before God signals not absence but imminent, decisive action.</w:t>
      </w:r>
    </w:p>
    <w:p>
      <w:r>
        <w:pict>
          <v:rect style="width:0;height:1.5pt" o:hralign="center" o:hrstd="t" o:hr="t"/>
        </w:pict>
      </w:r>
    </w:p>
    <w:p>
      <w:pPr>
        <w:pStyle w:val="FirstParagraph"/>
      </w:pPr>
      <w:r>
        <w:rPr>
          <w:b/>
          <w:bCs/>
        </w:rPr>
        <w:t xml:space="preserve">Aim:</w:t>
      </w:r>
      <w:r>
        <w:t xml:space="preserve"> </w:t>
      </w:r>
      <w:r>
        <w:t xml:space="preserve">To establish that the prayers of God’s people are not passive cries into the void but active forces before the throne — and that God’s judgments in history are His answers, calibrated and certain, to those very prayers.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8:1</w:t>
            </w:r>
          </w:p>
        </w:tc>
        <w:tc>
          <w:tcPr/>
          <w:p>
            <w:pPr>
              <w:pStyle w:val="Compact"/>
            </w:pPr>
            <w:r>
              <w:t xml:space="preserve">Seventh seal opened; silence in heaven for half an hour</w:t>
            </w:r>
          </w:p>
        </w:tc>
        <w:tc>
          <w:tcPr/>
          <w:p>
            <w:pPr>
              <w:pStyle w:val="Compact"/>
            </w:pPr>
            <w:r>
              <w:t xml:space="preserve">The climactic seal produces not judgment but pregnant pause — the most dramatic silence in Scripture</w:t>
            </w:r>
          </w:p>
        </w:tc>
      </w:tr>
      <w:tr>
        <w:tc>
          <w:tcPr/>
          <w:p>
            <w:pPr>
              <w:pStyle w:val="Compact"/>
            </w:pPr>
            <w:r>
              <w:t xml:space="preserve">8:2</w:t>
            </w:r>
          </w:p>
        </w:tc>
        <w:tc>
          <w:tcPr/>
          <w:p>
            <w:pPr>
              <w:pStyle w:val="Compact"/>
            </w:pPr>
            <w:r>
              <w:t xml:space="preserve">Seven angels stand before God; each given a trumpet</w:t>
            </w:r>
          </w:p>
        </w:tc>
        <w:tc>
          <w:tcPr/>
          <w:p>
            <w:pPr>
              <w:pStyle w:val="Compact"/>
            </w:pPr>
            <w:r>
              <w:t xml:space="preserve">These angels are</w:t>
            </w:r>
            <w:r>
              <w:t xml:space="preserve"> </w:t>
            </w:r>
            <w:r>
              <w:t xml:space="preserve">“the seven”</w:t>
            </w:r>
            <w:r>
              <w:t xml:space="preserve"> </w:t>
            </w:r>
            <w:r>
              <w:t xml:space="preserve">— a specific, identified group; trumpets signal divine announcement and warfare in OT</w:t>
            </w:r>
          </w:p>
        </w:tc>
      </w:tr>
      <w:tr>
        <w:tc>
          <w:tcPr/>
          <w:p>
            <w:pPr>
              <w:pStyle w:val="Compact"/>
            </w:pPr>
            <w:r>
              <w:t xml:space="preserve">8:3</w:t>
            </w:r>
          </w:p>
        </w:tc>
        <w:tc>
          <w:tcPr/>
          <w:p>
            <w:pPr>
              <w:pStyle w:val="Compact"/>
            </w:pPr>
            <w:r>
              <w:t xml:space="preserve">Another angel at the golden altar given incense and a golden censer</w:t>
            </w:r>
          </w:p>
        </w:tc>
        <w:tc>
          <w:tcPr/>
          <w:p>
            <w:pPr>
              <w:pStyle w:val="Compact"/>
            </w:pPr>
            <w:r>
              <w:t xml:space="preserve">Priestly-sanctuary imagery; the golden altar is the incense altar of intercession (Exodus 30)</w:t>
            </w:r>
          </w:p>
        </w:tc>
      </w:tr>
      <w:tr>
        <w:tc>
          <w:tcPr/>
          <w:p>
            <w:pPr>
              <w:pStyle w:val="Compact"/>
            </w:pPr>
            <w:r>
              <w:t xml:space="preserve">8:3b</w:t>
            </w:r>
          </w:p>
        </w:tc>
        <w:tc>
          <w:tcPr/>
          <w:p>
            <w:pPr>
              <w:pStyle w:val="Compact"/>
            </w:pPr>
            <w:r>
              <w:t xml:space="preserve">Much incense offered with</w:t>
            </w:r>
            <w:r>
              <w:t xml:space="preserve"> </w:t>
            </w:r>
            <w:r>
              <w:t xml:space="preserve">“the prayers of all the saints”</w:t>
            </w:r>
            <w:r>
              <w:t xml:space="preserve"> </w:t>
            </w:r>
            <w:r>
              <w:t xml:space="preserve">before God</w:t>
            </w:r>
          </w:p>
        </w:tc>
        <w:tc>
          <w:tcPr/>
          <w:p>
            <w:pPr>
              <w:pStyle w:val="Compact"/>
            </w:pPr>
            <w:r>
              <w:t xml:space="preserve">The prayers of all God’s people — not a subset — are presented before the throne; these are the</w:t>
            </w:r>
            <w:r>
              <w:t xml:space="preserve"> </w:t>
            </w:r>
            <w:r>
              <w:t xml:space="preserve">“how long?”</w:t>
            </w:r>
            <w:r>
              <w:t xml:space="preserve"> </w:t>
            </w:r>
            <w:r>
              <w:t xml:space="preserve">cries</w:t>
            </w:r>
          </w:p>
        </w:tc>
      </w:tr>
      <w:tr>
        <w:tc>
          <w:tcPr/>
          <w:p>
            <w:pPr>
              <w:pStyle w:val="Compact"/>
            </w:pPr>
            <w:r>
              <w:t xml:space="preserve">8:4</w:t>
            </w:r>
          </w:p>
        </w:tc>
        <w:tc>
          <w:tcPr/>
          <w:p>
            <w:pPr>
              <w:pStyle w:val="Compact"/>
            </w:pPr>
            <w:r>
              <w:t xml:space="preserve">Smoke of incense with the prayers of the saints rises before God</w:t>
            </w:r>
          </w:p>
        </w:tc>
        <w:tc>
          <w:tcPr/>
          <w:p>
            <w:pPr>
              <w:pStyle w:val="Compact"/>
            </w:pPr>
            <w:r>
              <w:t xml:space="preserve">The prayers ascend; they have arrived; they are before God; God receives them</w:t>
            </w:r>
          </w:p>
        </w:tc>
      </w:tr>
      <w:tr>
        <w:tc>
          <w:tcPr/>
          <w:p>
            <w:pPr>
              <w:pStyle w:val="Compact"/>
            </w:pPr>
            <w:r>
              <w:t xml:space="preserve">8:5</w:t>
            </w:r>
          </w:p>
        </w:tc>
        <w:tc>
          <w:tcPr/>
          <w:p>
            <w:pPr>
              <w:pStyle w:val="Compact"/>
            </w:pPr>
            <w:r>
              <w:t xml:space="preserve">Angel fills censer with altar-fire and hurls it to the earth; thunder, lightning, earthquake</w:t>
            </w:r>
          </w:p>
        </w:tc>
        <w:tc>
          <w:tcPr/>
          <w:p>
            <w:pPr>
              <w:pStyle w:val="Compact"/>
            </w:pPr>
            <w:r>
              <w:t xml:space="preserve">The same altar that received the prayers now sends fire to the earth — judgment as direct divine response to intercession</w:t>
            </w:r>
          </w:p>
        </w:tc>
      </w:tr>
      <w:tr>
        <w:tc>
          <w:tcPr/>
          <w:p>
            <w:pPr>
              <w:pStyle w:val="Compact"/>
            </w:pPr>
            <w:r>
              <w:t xml:space="preserve">8:6</w:t>
            </w:r>
          </w:p>
        </w:tc>
        <w:tc>
          <w:tcPr/>
          <w:p>
            <w:pPr>
              <w:pStyle w:val="Compact"/>
            </w:pPr>
            <w:r>
              <w:t xml:space="preserve">Seven angels prepare to sound their trumpets</w:t>
            </w:r>
          </w:p>
        </w:tc>
        <w:tc>
          <w:tcPr/>
          <w:p>
            <w:pPr>
              <w:pStyle w:val="Compact"/>
            </w:pPr>
            <w:r>
              <w:t xml:space="preserve">The structural hinge — transition from the intercessory altar scene to the trumpet sequence</w:t>
            </w:r>
          </w:p>
        </w:tc>
      </w:tr>
      <w:tr>
        <w:tc>
          <w:tcPr/>
          <w:p>
            <w:pPr>
              <w:pStyle w:val="Compact"/>
            </w:pPr>
            <w:r>
              <w:t xml:space="preserve">8:7</w:t>
            </w:r>
          </w:p>
        </w:tc>
        <w:tc>
          <w:tcPr/>
          <w:p>
            <w:pPr>
              <w:pStyle w:val="Compact"/>
            </w:pPr>
            <w:r>
              <w:t xml:space="preserve">First trumpet: hail, fire, blood — a third of earth and trees burned, all green grass burned</w:t>
            </w:r>
          </w:p>
        </w:tc>
        <w:tc>
          <w:tcPr/>
          <w:p>
            <w:pPr>
              <w:pStyle w:val="Compact"/>
            </w:pPr>
            <w:r>
              <w:t xml:space="preserve">Echoes seventh Egyptian plague (Exodus 9:22–26); partial, deliberate, graduated</w:t>
            </w:r>
          </w:p>
        </w:tc>
      </w:tr>
      <w:tr>
        <w:tc>
          <w:tcPr/>
          <w:p>
            <w:pPr>
              <w:pStyle w:val="Compact"/>
            </w:pPr>
            <w:r>
              <w:t xml:space="preserve">8:8–9</w:t>
            </w:r>
          </w:p>
        </w:tc>
        <w:tc>
          <w:tcPr/>
          <w:p>
            <w:pPr>
              <w:pStyle w:val="Compact"/>
            </w:pPr>
            <w:r>
              <w:t xml:space="preserve">Second trumpet: great burning mountain into the sea — a third of sea to blood, a third of sea-creatures die, a third of ships destroyed</w:t>
            </w:r>
          </w:p>
        </w:tc>
        <w:tc>
          <w:tcPr/>
          <w:p>
            <w:pPr>
              <w:pStyle w:val="Compact"/>
            </w:pPr>
            <w:r>
              <w:t xml:space="preserve">Echoes first Egyptian plague (Exodus 7:20–21); economic and ecological devastation</w:t>
            </w:r>
          </w:p>
        </w:tc>
      </w:tr>
      <w:tr>
        <w:tc>
          <w:tcPr/>
          <w:p>
            <w:pPr>
              <w:pStyle w:val="Compact"/>
            </w:pPr>
            <w:r>
              <w:t xml:space="preserve">8:10–11</w:t>
            </w:r>
          </w:p>
        </w:tc>
        <w:tc>
          <w:tcPr/>
          <w:p>
            <w:pPr>
              <w:pStyle w:val="Compact"/>
            </w:pPr>
            <w:r>
              <w:t xml:space="preserve">Third trumpet: great star</w:t>
            </w:r>
            <w:r>
              <w:t xml:space="preserve"> </w:t>
            </w:r>
            <w:r>
              <w:t xml:space="preserve">“Wormwood”</w:t>
            </w:r>
            <w:r>
              <w:t xml:space="preserve"> </w:t>
            </w:r>
            <w:r>
              <w:t xml:space="preserve">falls on rivers and springs — a third of waters made bitter; many die</w:t>
            </w:r>
          </w:p>
        </w:tc>
        <w:tc>
          <w:tcPr/>
          <w:p>
            <w:pPr>
              <w:pStyle w:val="Compact"/>
            </w:pPr>
            <w:r>
              <w:t xml:space="preserve">“Wormwood”</w:t>
            </w:r>
            <w:r>
              <w:t xml:space="preserve"> </w:t>
            </w:r>
            <w:r>
              <w:t xml:space="preserve">in OT prophetic literature signals divine judgment for covenant infidelity (Jeremiah 9:15; 23:15); not a named asteroid</w:t>
            </w:r>
          </w:p>
        </w:tc>
      </w:tr>
      <w:tr>
        <w:tc>
          <w:tcPr/>
          <w:p>
            <w:pPr>
              <w:pStyle w:val="Compact"/>
            </w:pPr>
            <w:r>
              <w:t xml:space="preserve">8:12</w:t>
            </w:r>
          </w:p>
        </w:tc>
        <w:tc>
          <w:tcPr/>
          <w:p>
            <w:pPr>
              <w:pStyle w:val="Compact"/>
            </w:pPr>
            <w:r>
              <w:t xml:space="preserve">Fourth trumpet: a third of sun, moon, and stars struck dark — a third of day and night without light</w:t>
            </w:r>
          </w:p>
        </w:tc>
        <w:tc>
          <w:tcPr/>
          <w:p>
            <w:pPr>
              <w:pStyle w:val="Compact"/>
            </w:pPr>
            <w:r>
              <w:t xml:space="preserve">Echoes ninth Egyptian plague (Exodus 10:21–23); darkness is covenant-curse and divine presence withdrawn</w:t>
            </w:r>
          </w:p>
        </w:tc>
      </w:tr>
      <w:tr>
        <w:tc>
          <w:tcPr/>
          <w:p>
            <w:pPr>
              <w:pStyle w:val="Compact"/>
            </w:pPr>
            <w:r>
              <w:t xml:space="preserve">8:13</w:t>
            </w:r>
          </w:p>
        </w:tc>
        <w:tc>
          <w:tcPr/>
          <w:p>
            <w:pPr>
              <w:pStyle w:val="Compact"/>
            </w:pPr>
            <w:r>
              <w:t xml:space="preserve">Eagle flying in midheaven crying</w:t>
            </w:r>
            <w:r>
              <w:t xml:space="preserve"> </w:t>
            </w:r>
            <w:r>
              <w:t xml:space="preserve">“Woe, woe, woe”</w:t>
            </w:r>
            <w:r>
              <w:t xml:space="preserve"> </w:t>
            </w:r>
            <w:r>
              <w:t xml:space="preserve">to earth-dwellers for the three remaining trumpets</w:t>
            </w:r>
          </w:p>
        </w:tc>
        <w:tc>
          <w:tcPr/>
          <w:p>
            <w:pPr>
              <w:pStyle w:val="Compact"/>
            </w:pPr>
            <w:r>
              <w:t xml:space="preserve">The eagle as divine messenger; three-fold woe intensifies as trumpets 5-7 are categorically more severe;</w:t>
            </w:r>
            <w:r>
              <w:t xml:space="preserve"> </w:t>
            </w:r>
            <w:r>
              <w:t xml:space="preserve">“earth-dwellers”</w:t>
            </w:r>
            <w:r>
              <w:t xml:space="preserve"> </w:t>
            </w:r>
            <w:r>
              <w:t xml:space="preserve">is Revelation’s technical term for the unrepentant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8:1</w:t>
            </w:r>
          </w:p>
        </w:tc>
        <w:tc>
          <w:tcPr/>
          <w:p>
            <w:pPr>
              <w:pStyle w:val="Compact"/>
            </w:pPr>
            <w:r>
              <w:t xml:space="preserve">The Silence Before the Throne</w:t>
            </w:r>
          </w:p>
        </w:tc>
      </w:tr>
      <w:tr>
        <w:tc>
          <w:tcPr/>
          <w:p>
            <w:pPr>
              <w:pStyle w:val="Compact"/>
            </w:pPr>
            <w:r>
              <w:t xml:space="preserve">2</w:t>
            </w:r>
          </w:p>
        </w:tc>
        <w:tc>
          <w:tcPr/>
          <w:p>
            <w:pPr>
              <w:pStyle w:val="Compact"/>
            </w:pPr>
            <w:r>
              <w:t xml:space="preserve">8:2–6</w:t>
            </w:r>
          </w:p>
        </w:tc>
        <w:tc>
          <w:tcPr/>
          <w:p>
            <w:pPr>
              <w:pStyle w:val="Compact"/>
            </w:pPr>
            <w:r>
              <w:t xml:space="preserve">The Altar, the Prayers, and the Altar-Fire Hurled</w:t>
            </w:r>
          </w:p>
        </w:tc>
      </w:tr>
      <w:tr>
        <w:tc>
          <w:tcPr/>
          <w:p>
            <w:pPr>
              <w:pStyle w:val="Compact"/>
            </w:pPr>
            <w:r>
              <w:t xml:space="preserve">3</w:t>
            </w:r>
          </w:p>
        </w:tc>
        <w:tc>
          <w:tcPr/>
          <w:p>
            <w:pPr>
              <w:pStyle w:val="Compact"/>
            </w:pPr>
            <w:r>
              <w:t xml:space="preserve">8:7–12</w:t>
            </w:r>
          </w:p>
        </w:tc>
        <w:tc>
          <w:tcPr/>
          <w:p>
            <w:pPr>
              <w:pStyle w:val="Compact"/>
            </w:pPr>
            <w:r>
              <w:t xml:space="preserve">The First Four Trumpets: Graduated Judgment on Creation</w:t>
            </w:r>
          </w:p>
        </w:tc>
      </w:tr>
      <w:tr>
        <w:tc>
          <w:tcPr/>
          <w:p>
            <w:pPr>
              <w:pStyle w:val="Compact"/>
            </w:pPr>
            <w:r>
              <w:t xml:space="preserve">4</w:t>
            </w:r>
          </w:p>
        </w:tc>
        <w:tc>
          <w:tcPr/>
          <w:p>
            <w:pPr>
              <w:pStyle w:val="Compact"/>
            </w:pPr>
            <w:r>
              <w:t xml:space="preserve">8:13</w:t>
            </w:r>
          </w:p>
        </w:tc>
        <w:tc>
          <w:tcPr/>
          <w:p>
            <w:pPr>
              <w:pStyle w:val="Compact"/>
            </w:pPr>
            <w:r>
              <w:t xml:space="preserve">The Eagle’s Warning: Three Woes Yet to Come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seventh seal opens — heaven pauses, the saints’ prayers are offered, and God’s measured trumpet-judgments begin.</w:t>
      </w:r>
    </w:p>
    <w:p>
      <w:pPr>
        <w:pStyle w:val="BodyText"/>
      </w:pPr>
      <w:r>
        <w:rPr>
          <w:b/>
          <w:bCs/>
        </w:rPr>
        <w:t xml:space="preserve">Primary Claim:</w:t>
      </w:r>
      <w:r>
        <w:t xml:space="preserve"> </w:t>
      </w:r>
      <w:r>
        <w:t xml:space="preserve">God is assuring His suffering, praying people that their cries have been heard and are being answered — even now the altar-fire of divine justice is being hurled to the earth on their behalf, and no force in creation can delay or deflect what God has set in motion.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prayer feels futile, this passage demands a correction of imagination, not a redoubling of effort.</w:t>
      </w:r>
      <w:r>
        <w:t xml:space="preserve"> </w:t>
      </w:r>
      <w:r>
        <w:rPr>
          <w:i/>
          <w:iCs/>
        </w:rPr>
        <w:t xml:space="preserve">(Mind/Belief)</w:t>
      </w:r>
      <w:r>
        <w:t xml:space="preserve"> </w:t>
      </w:r>
      <w:r>
        <w:t xml:space="preserve">The believer who has prayed long prayers over a suffering situation and feels nothing is happening has a false picture of what prayer looks like from heaven’s side. The altar scene of 8:3–5 is the correction: every prayer offered by every saint is received, held, presented before the throne, mingled with incense, and retained before God. Prayer does not dissipate. It accumulates. The question is never whether God is receiving it — the question is whether the believer believes the image the text supplies. Preach this not as encouragement but as a demand: the text is telling you what is actually happening to your prayers. Believe it.</w:t>
      </w:r>
    </w:p>
    <w:p>
      <w:pPr>
        <w:pStyle w:val="BodyText"/>
      </w:pPr>
      <w:r>
        <w:rPr>
          <w:b/>
          <w:bCs/>
        </w:rPr>
        <w:t xml:space="preserve">2. Suffering believers must resist the interpretation that God’s apparent inaction means divine indifference.</w:t>
      </w:r>
      <w:r>
        <w:t xml:space="preserve"> </w:t>
      </w:r>
      <w:r>
        <w:rPr>
          <w:i/>
          <w:iCs/>
        </w:rPr>
        <w:t xml:space="preserve">(Mind/Belief)</w:t>
      </w:r>
      <w:r>
        <w:t xml:space="preserve"> </w:t>
      </w:r>
      <w:r>
        <w:t xml:space="preserve">The half-hour silence of 8:1 is the most counterintuitive verse in the chapter — the climactic seventh seal opens and nothing happens except silence. For those under Roman persecution, Nero’s violence, or any suffering that seems to go unanswered, the silence of God is the most destabilizing experience possible. But the text reframes it: the silence is not absence or indifference — it is the hush before the throne acts. Heaven itself falls silent before the immensity of what is coming. The believer experiencing God’s silence is not experiencing God’s distance. They are standing in the half-hour before the censer is hurled.</w:t>
      </w:r>
    </w:p>
    <w:p>
      <w:pPr>
        <w:pStyle w:val="BodyText"/>
      </w:pPr>
      <w:r>
        <w:rPr>
          <w:b/>
          <w:bCs/>
        </w:rPr>
        <w:t xml:space="preserve">3. The altar-fire-hurled scene calls the believer to grieve for the lost with the same intensity with which they cry for justice.</w:t>
      </w:r>
      <w:r>
        <w:t xml:space="preserve"> </w:t>
      </w:r>
      <w:r>
        <w:rPr>
          <w:i/>
          <w:iCs/>
        </w:rPr>
        <w:t xml:space="preserve">(Affections/Worship)</w:t>
      </w:r>
      <w:r>
        <w:t xml:space="preserve"> </w:t>
      </w:r>
      <w:r>
        <w:t xml:space="preserve">The fire hurled from the altar is the direct, causal result of the prayers of the saints being answered. The trumpet-judgments are not arbitrary — they flow from the altar of intercession. A believer who prays earnestly for God’s justice must reckon with what that justice looks like: real, devastating, graduated loss falling on real people who are perishing. This passage should produce in the believer not triumphalism but broken-hearted urgency — a love for the lost that makes the trumpet-woes a cause for grief, not satisfaction. The same throne that receives your prayers of</w:t>
      </w:r>
      <w:r>
        <w:t xml:space="preserve"> </w:t>
      </w:r>
      <w:r>
        <w:t xml:space="preserve">“how long?”</w:t>
      </w:r>
      <w:r>
        <w:t xml:space="preserve"> </w:t>
      </w:r>
      <w:r>
        <w:t xml:space="preserve">is receiving your prayers for the salvation of those on whom the woes are falling.</w:t>
      </w:r>
    </w:p>
    <w:p>
      <w:pPr>
        <w:pStyle w:val="BodyText"/>
      </w:pPr>
      <w:r>
        <w:rPr>
          <w:b/>
          <w:bCs/>
        </w:rPr>
        <w:t xml:space="preserve">4. The graduated, partial nature of the trumpet-judgments calls the church to evangelistic urgency, not passive waiting.</w:t>
      </w:r>
      <w:r>
        <w:t xml:space="preserve"> </w:t>
      </w:r>
      <w:r>
        <w:rPr>
          <w:i/>
          <w:iCs/>
        </w:rPr>
        <w:t xml:space="preserve">(Will/Behavior)</w:t>
      </w:r>
      <w:r>
        <w:t xml:space="preserve"> </w:t>
      </w:r>
      <w:r>
        <w:t xml:space="preserve">The</w:t>
      </w:r>
      <w:r>
        <w:t xml:space="preserve"> </w:t>
      </w:r>
      <w:r>
        <w:t xml:space="preserve">“thirds”</w:t>
      </w:r>
      <w:r>
        <w:t xml:space="preserve"> </w:t>
      </w:r>
      <w:r>
        <w:t xml:space="preserve">language is not incidental. The trumpet-judgments are deliberately partial — a third of this, a third of that — because they are warnings, not yet the final judgment. The eagle’s three-fold</w:t>
      </w:r>
      <w:r>
        <w:t xml:space="preserve"> </w:t>
      </w:r>
      <w:r>
        <w:t xml:space="preserve">“Woe!”</w:t>
      </w:r>
      <w:r>
        <w:t xml:space="preserve"> </w:t>
      </w:r>
      <w:r>
        <w:t xml:space="preserve">in 8:13 is directed at the</w:t>
      </w:r>
      <w:r>
        <w:t xml:space="preserve"> </w:t>
      </w:r>
      <w:r>
        <w:t xml:space="preserve">“earth-dwellers”</w:t>
      </w:r>
      <w:r>
        <w:t xml:space="preserve"> </w:t>
      </w:r>
      <w:r>
        <w:t xml:space="preserve">— the unrepentant — and implies that the door of repentance is not yet shut. The space between the trumpets and the final bowls is the space God is holding open. The church does not sit in that space as an audience — it is sent into that space as ambassadors. Every person in your congregation who is not yet in Christ is, from the text’s perspective, standing in the path of woes that are still escalating. This passage should compel concrete, named, specific evangelistic action — not generic urgency.</w:t>
      </w:r>
    </w:p>
    <w:p>
      <w:pPr>
        <w:pStyle w:val="BodyText"/>
      </w:pPr>
      <w:r>
        <w:rPr>
          <w:b/>
          <w:bCs/>
        </w:rPr>
        <w:t xml:space="preserve">5. Corporate and private prayer must be practiced as an act of confidence in the throne’s competence, not as emotional processing.</w:t>
      </w:r>
      <w:r>
        <w:t xml:space="preserve"> </w:t>
      </w:r>
      <w:r>
        <w:rPr>
          <w:i/>
          <w:iCs/>
        </w:rPr>
        <w:t xml:space="preserve">(Will/Behavior)</w:t>
      </w:r>
      <w:r>
        <w:t xml:space="preserve"> </w:t>
      </w:r>
      <w:r>
        <w:t xml:space="preserve">The applications of this passage collapse when prayer is treated as a therapeutic exercise — a way to express feelings to God without confidence that God will act. The altar scene is structurally, causally connected to the trumpet-judgments: the prayers go up; the fire comes down. This causal structure demands that believers practice prayer as an act of confidence in the sovereign competence of the One on the throne. Practically: reestablish the patterns of prayer — corporate prayer meetings, personal daily intercession, the practice of naming specific situations before God and leaving them there — not because prayer changes your emotional state, but because the God who receives it acts.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Revelation 8 teaches with unusual explicitness that God’s judgments in history are not impersonal forces or random catastrophes — they are the deliberate, calibrated, and personally directed responses of a sovereign God who is answering the prayers of His people. The passage establishes the theological relationship between intercession and divine action: God acts through history</w:t>
      </w:r>
      <w:r>
        <w:t xml:space="preserve"> </w:t>
      </w:r>
      <w:r>
        <w:rPr>
          <w:i/>
          <w:iCs/>
        </w:rPr>
        <w:t xml:space="preserve">in response to</w:t>
      </w:r>
      <w:r>
        <w:t xml:space="preserve"> </w:t>
      </w:r>
      <w:r>
        <w:t xml:space="preserve">the prayers of the saints, which are received, presented, and acted upon at the heavenly altar. This grounds a robust theology of prayer in God’s sovereignty rather than setting them in tension. The graduated nature of the trumpet-judgments — each striking only a third — reveals God’s justice as not merely punitive but pedagogical: He warns before He consummates, He restrains before He releases, and He holds open the space for repentance even while demonstrating that His holiness will not ultimately be set aside. The priestly-sanctuary imagery of the altar, the incense, and the censer situates all of this within the framework of covenant: God acts as the covenant LORD who has bound Himself to His people’s cries.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profound display of the Reformed understanding of divine sovereignty and human prayer in non-competition. The altar scene does not present prayer as a human force that moves an otherwise reluctant God — it presents prayer as the means through which a sovereign God has chosen to accomplish His already-determined ends. The prayers are received, held, and acted upon by the initiative of the angel at the altar — the saints do not storm the throne; they are brought before it by God’s own priestly provision. This is precisely the Reformed doctrine of prayer: effective not because of the praying person’s power or persistence, but because God has ordained prayer as the instrument of His purposes. Furthermore, the passage grounds the certainty of divine justice in the covenantal faithfulness of God — the same God who heard the cry of His people in Egypt (Exodus 2:24) hears the cry of His people in Rome, and will hear the cry of His people in every age until the last trump sounds. The Christological dimension is implicit but load-bearing: the incense-offering angel at the altar in the presence of God performs a mediatorial, priestly function that in the fullness of Revelation’s theology belongs to the Lamb — the One who stands before the throne as both the slain Priest and the conquering King, through whom every prayer ascends.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prayers are not disappearing. They are on the altar before God right now — every prayer you have prayed for justice, for relief, for the salvation of those you love, for the advance of the gospel. The throne is not silent because it is indifferent. The throne is silent the way a judge is silent the moment before the verdict is spoken. What comes next is calibrated, certain, and cannot be stopped. Pray. Keep praying. The censer will be hurled.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trumpet-judgments as a predictive timeline to be decoded rather than a pastoral word to be received.</w:t>
      </w:r>
      <w:r>
        <w:t xml:space="preserve"> </w:t>
      </w:r>
      <w:r>
        <w:t xml:space="preserve">The most common error in preaching Revelation 8 is shifting the congregation’s posture from recipient to spectator — moving from</w:t>
      </w:r>
      <w:r>
        <w:t xml:space="preserve"> </w:t>
      </w:r>
      <w:r>
        <w:t xml:space="preserve">“what is God saying to</w:t>
      </w:r>
      <w:r>
        <w:t xml:space="preserve"> </w:t>
      </w:r>
      <w:r>
        <w:rPr>
          <w:i/>
          <w:iCs/>
        </w:rPr>
        <w:t xml:space="preserve">us</w:t>
      </w:r>
      <w:r>
        <w:t xml:space="preserve"> </w:t>
      </w:r>
      <w:r>
        <w:t xml:space="preserve">through this passage?”</w:t>
      </w:r>
      <w:r>
        <w:t xml:space="preserve"> </w:t>
      </w:r>
      <w:r>
        <w:t xml:space="preserve">to</w:t>
      </w:r>
      <w:r>
        <w:t xml:space="preserve"> </w:t>
      </w:r>
      <w:r>
        <w:t xml:space="preserve">“when will these events occur and in what order?”</w:t>
      </w:r>
      <w:r>
        <w:t xml:space="preserve"> </w:t>
      </w:r>
      <w:r>
        <w:t xml:space="preserve">This fundamentally misreads the pastoral intent of the book. Revelation was written to churches under pressure, not to prophecy hobbyists mapping the future. When the sermon becomes a lecture on eschatological chronology, the altar scene — the passage’s pastoral heart — disappears entirely.</w:t>
      </w:r>
    </w:p>
    <w:p>
      <w:pPr>
        <w:numPr>
          <w:ilvl w:val="0"/>
          <w:numId w:val="1002"/>
        </w:numPr>
      </w:pPr>
      <w:r>
        <w:rPr>
          <w:b/>
          <w:bCs/>
        </w:rPr>
        <w:t xml:space="preserve">Missing the structural connection between 8:3–5 and 8:6–12.</w:t>
      </w:r>
      <w:r>
        <w:t xml:space="preserve"> </w:t>
      </w:r>
      <w:r>
        <w:t xml:space="preserve">The altar scene and the trumpet-judgments are not two separate episodes loosely connected. They are causally linked: the prayers go up in verses 3–4; the fire comes down in verse 5; the trumpets sound in verses 7–12. Preaching them as separate scenes breaks the theological argument. The entire point is that the judgments are the</w:t>
      </w:r>
      <w:r>
        <w:t xml:space="preserve"> </w:t>
      </w:r>
      <w:r>
        <w:rPr>
          <w:i/>
          <w:iCs/>
        </w:rPr>
        <w:t xml:space="preserve">answers</w:t>
      </w:r>
      <w:r>
        <w:t xml:space="preserve"> </w:t>
      </w:r>
      <w:r>
        <w:t xml:space="preserve">to the prayers. A sermon that spends all its time on the trumpet-judgments without establishing the altar scene has preached the answer without preaching the prayer — and has made God’s justice appear impersonal.</w:t>
      </w:r>
    </w:p>
    <w:p>
      <w:pPr>
        <w:numPr>
          <w:ilvl w:val="0"/>
          <w:numId w:val="1002"/>
        </w:numPr>
      </w:pPr>
      <w:r>
        <w:rPr>
          <w:b/>
          <w:bCs/>
        </w:rPr>
        <w:t xml:space="preserve">Preaching the silence of 8:1 as a trivial transition detail.</w:t>
      </w:r>
      <w:r>
        <w:t xml:space="preserve"> </w:t>
      </w:r>
      <w:r>
        <w:t xml:space="preserve">The half-hour silence is the most theologically weighty moment in the chapter. It is the hush of all heaven before the throne acts. A preacher who moves quickly past it to get to the</w:t>
      </w:r>
      <w:r>
        <w:t xml:space="preserve"> </w:t>
      </w:r>
      <w:r>
        <w:t xml:space="preserve">“action”</w:t>
      </w:r>
      <w:r>
        <w:t xml:space="preserve"> </w:t>
      </w:r>
      <w:r>
        <w:t xml:space="preserve">of the trumpets has skipped the interpretive key to the whole chapter. For any congregation member experiencing God’s silence in their own suffering, this verse is a lifeline — and it must be preached as such.</w:t>
      </w:r>
    </w:p>
    <w:p>
      <w:pPr>
        <w:numPr>
          <w:ilvl w:val="0"/>
          <w:numId w:val="1002"/>
        </w:numPr>
      </w:pPr>
      <w:r>
        <w:rPr>
          <w:b/>
          <w:bCs/>
        </w:rPr>
        <w:t xml:space="preserve">Triumphalism in preaching the trumpet-judgments.</w:t>
      </w:r>
      <w:r>
        <w:t xml:space="preserve"> </w:t>
      </w:r>
      <w:r>
        <w:t xml:space="preserve">There is a preaching tone that presents the woes falling on</w:t>
      </w:r>
      <w:r>
        <w:t xml:space="preserve"> </w:t>
      </w:r>
      <w:r>
        <w:t xml:space="preserve">“earth-dwellers”</w:t>
      </w:r>
      <w:r>
        <w:t xml:space="preserve"> </w:t>
      </w:r>
      <w:r>
        <w:t xml:space="preserve">with something approaching satisfaction — God finally getting even, the enemy getting what’s coming. This tone is completely alien to the spirit of Revelation, which presents even final judgment as an occasion for complex, grief-inflected worship (cf. Revelation 19:1–3, where the joy is real but not simple). The same God whose justice falls in the trumpets wept over Jerusalem (Luke 19:41) and whose throne is the source of the gospel going out. Preach the certainty of judgment with sobriety and broken-heartedness, not triumphalism.</w:t>
      </w:r>
    </w:p>
    <w:p>
      <w:pPr>
        <w:numPr>
          <w:ilvl w:val="0"/>
          <w:numId w:val="1002"/>
        </w:numPr>
      </w:pPr>
      <w:r>
        <w:rPr>
          <w:b/>
          <w:bCs/>
        </w:rPr>
        <w:t xml:space="preserve">Restricting</w:t>
      </w:r>
      <w:r>
        <w:rPr>
          <w:b/>
          <w:bCs/>
        </w:rPr>
        <w:t xml:space="preserve"> </w:t>
      </w:r>
      <w:r>
        <w:rPr>
          <w:b/>
          <w:bCs/>
        </w:rPr>
        <w:t xml:space="preserve">“the prayers of all the saints”</w:t>
      </w:r>
      <w:r>
        <w:rPr>
          <w:b/>
          <w:bCs/>
        </w:rPr>
        <w:t xml:space="preserve"> </w:t>
      </w:r>
      <w:r>
        <w:rPr>
          <w:b/>
          <w:bCs/>
        </w:rPr>
        <w:t xml:space="preserve">to a specific eschatological subset.</w:t>
      </w:r>
      <w:r>
        <w:t xml:space="preserve"> </w:t>
      </w:r>
      <w:r>
        <w:t xml:space="preserve">Any interpretive move that narrows the saints of 8:3–4 to tribulation martyrs, a future remnant, or some category other than the whole covenant people of God through history empties the altar scene of its pastoral force for the present congregation. The text says</w:t>
      </w:r>
      <w:r>
        <w:t xml:space="preserve"> </w:t>
      </w:r>
      <w:r>
        <w:t xml:space="preserve">“all the saints.”</w:t>
      </w:r>
      <w:r>
        <w:t xml:space="preserve"> </w:t>
      </w:r>
      <w:r>
        <w:t xml:space="preserve">The preacher must say the same, and then let the congregation hear it: your prayers are among those on the altar.</w:t>
      </w:r>
    </w:p>
    <w:p>
      <w:pPr>
        <w:numPr>
          <w:ilvl w:val="0"/>
          <w:numId w:val="1002"/>
        </w:numPr>
      </w:pPr>
      <w:r>
        <w:rPr>
          <w:b/>
          <w:bCs/>
        </w:rPr>
        <w:t xml:space="preserve">Failing to preach the</w:t>
      </w:r>
      <w:r>
        <w:rPr>
          <w:b/>
          <w:bCs/>
        </w:rPr>
        <w:t xml:space="preserve"> </w:t>
      </w:r>
      <w:r>
        <w:rPr>
          <w:b/>
          <w:bCs/>
        </w:rPr>
        <w:t xml:space="preserve">“thirds”</w:t>
      </w:r>
      <w:r>
        <w:rPr>
          <w:b/>
          <w:bCs/>
        </w:rPr>
        <w:t xml:space="preserve"> </w:t>
      </w:r>
      <w:r>
        <w:rPr>
          <w:b/>
          <w:bCs/>
        </w:rPr>
        <w:t xml:space="preserve">as grace.</w:t>
      </w:r>
      <w:r>
        <w:t xml:space="preserve"> </w:t>
      </w:r>
      <w:r>
        <w:t xml:space="preserve">The partiality of each trumpet-judgment — a third, not all — is a specific, deliberate, and gracious restraint. God does not yet consume everything. He warns before He consummates. A sermon that presents the trumpets as simply terrifying without noting that their partiality is an open door has preached law without its gospel-edge. The graduated judgments are, paradoxically, evidence of the patience of a God who is not willing that any should perish — even while He demonstrates that His holiness will not ultimately be set aside.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2026-07-14T21:08:38Z</dcterms:created>
  <dcterms:modified xsi:type="dcterms:W3CDTF">2026-07-14T21:08:38Z</dcterms:modified>
</cp:coreProperties>
</file>

<file path=docProps/custom.xml><?xml version="1.0" encoding="utf-8"?>
<Properties xmlns="http://schemas.openxmlformats.org/officeDocument/2006/custom-properties" xmlns:vt="http://schemas.openxmlformats.org/officeDocument/2006/docPropsVTypes"/>
</file>